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E49FC" w:rsidR="00AE49FC" w:rsidP="00AE49FC" w:rsidRDefault="00AE49FC" w14:paraId="477AECD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  <w:r w:rsidRPr="00AE49FC">
        <w:rPr>
          <w:rFonts w:ascii="Calibri Light" w:hAnsi="Calibri Light" w:eastAsia="Times New Roman" w:cs="Calibri Light"/>
          <w:b/>
          <w:bCs/>
          <w:color w:val="2E74B5"/>
          <w:sz w:val="24"/>
          <w:szCs w:val="24"/>
          <w:lang w:eastAsia="en-GB"/>
        </w:rPr>
        <w:t>Referral Template </w:t>
      </w:r>
      <w:r w:rsidRPr="00AE49FC">
        <w:rPr>
          <w:rFonts w:ascii="Calibri" w:hAnsi="Calibri" w:eastAsia="Times New Roman" w:cs="Calibri"/>
          <w:sz w:val="24"/>
          <w:szCs w:val="24"/>
          <w:lang w:eastAsia="en-GB"/>
        </w:rPr>
        <w:t>                </w:t>
      </w:r>
    </w:p>
    <w:p w:rsidRPr="00AE49FC" w:rsidR="00AE49FC" w:rsidP="00AE49FC" w:rsidRDefault="00AE49FC" w14:paraId="51DBF507" w14:textId="13F41F5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24"/>
          <w:szCs w:val="24"/>
          <w:lang w:eastAsia="en-GB"/>
        </w:rPr>
      </w:pPr>
      <w:r w:rsidRPr="734DDFB3" w:rsidR="1629AE7A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 xml:space="preserve">NHS Ayrshire and Arran </w:t>
      </w:r>
      <w:r w:rsidRPr="734DDFB3" w:rsidR="00AE49FC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>Health Board Clinic for Cervical Screening</w:t>
      </w:r>
      <w:r w:rsidRPr="734DDFB3" w:rsidR="00AE49FC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327"/>
      </w:tblGrid>
      <w:tr w:rsidRPr="00AE49FC" w:rsidR="00AE49FC" w:rsidTr="00AE49FC" w14:paraId="3AD95678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hideMark/>
          </w:tcPr>
          <w:p w:rsidRPr="00AE49FC" w:rsidR="00AE49FC" w:rsidP="00AE49FC" w:rsidRDefault="00AE49FC" w14:paraId="7E53E4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Practice and Referrer Details 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hideMark/>
          </w:tcPr>
          <w:p w:rsidRPr="00AE49FC" w:rsidR="00AE49FC" w:rsidP="00AE49FC" w:rsidRDefault="00AE49FC" w14:paraId="738470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7DA7D005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3ED709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Name of Practice 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5AA16B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2E0F02BE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29E43AD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Practice Address 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33B126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6FD7BF1C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10E90A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Name of Referrer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573D90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68360686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42CB7D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Telephone number of Referrer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13881F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40367D06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7BA528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Contact email address for Referrer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0A0A17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6CAC5359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hideMark/>
          </w:tcPr>
          <w:p w:rsidRPr="00AE49FC" w:rsidR="00AE49FC" w:rsidP="00AE49FC" w:rsidRDefault="00AE49FC" w14:paraId="056732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Patient Details 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  <w:hideMark/>
          </w:tcPr>
          <w:p w:rsidRPr="00AE49FC" w:rsidR="00AE49FC" w:rsidP="00AE49FC" w:rsidRDefault="00AE49FC" w14:paraId="62FF06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0F87A000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2A0679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Patient Name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557549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77880911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6111D6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Patient CHI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04637B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69E30EC2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38D0D5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Patient Address 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3E9B60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5C991665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46BA29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6ED42B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241C6D33" w14:textId="77777777"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77FD19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Patient Telephone number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43B8D0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67A84E21" w14:textId="77777777">
        <w:trPr>
          <w:trHeight w:val="4950"/>
        </w:trPr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7195F2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Reason for referral – Please tick where applicable: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208DA210" w14:textId="777777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Individual with physical disability. </w:t>
            </w:r>
          </w:p>
          <w:p w:rsidRPr="00AE49FC" w:rsidR="00AE49FC" w:rsidP="00AE49FC" w:rsidRDefault="00AE49FC" w14:paraId="748F07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Please specify the physical disability:  </w:t>
            </w:r>
          </w:p>
          <w:p w:rsidRPr="00AE49FC" w:rsidR="00AE49FC" w:rsidP="00AE49FC" w:rsidRDefault="00AE49FC" w14:paraId="2E14CD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E49FC" w:rsidR="00AE49FC" w:rsidP="00AE49FC" w:rsidRDefault="00AE49FC" w14:paraId="6F0F3AE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………………………………………… </w:t>
            </w:r>
          </w:p>
          <w:p w:rsidRPr="00AE49FC" w:rsidR="00AE49FC" w:rsidP="00AE49FC" w:rsidRDefault="00AE49FC" w14:paraId="365321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 </w:t>
            </w:r>
          </w:p>
          <w:p w:rsidRPr="00AE49FC" w:rsidR="00AE49FC" w:rsidP="00AE49FC" w:rsidRDefault="00AE49FC" w14:paraId="2E4B7C6A" w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Individual who has experienced previous trauma, including previous sexual abuse.  </w:t>
            </w:r>
          </w:p>
          <w:p w:rsidRPr="00AE49FC" w:rsidR="00AE49FC" w:rsidP="00AE49FC" w:rsidRDefault="00AE49FC" w14:paraId="20F0CD5F" w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Individual is resident in the Priory inpatient facility.  </w:t>
            </w:r>
          </w:p>
          <w:p w:rsidRPr="00AE49FC" w:rsidR="00AE49FC" w:rsidP="00AE49FC" w:rsidRDefault="00AE49FC" w14:paraId="51036757" w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Individual is a GP practice staff member who works in practice where they are registered as a patient.   </w:t>
            </w:r>
          </w:p>
          <w:p w:rsidRPr="00AE49FC" w:rsidR="00AE49FC" w:rsidP="00AE49FC" w:rsidRDefault="00AE49FC" w14:paraId="0AA0466E" w14:textId="7777777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Individual who is experiencing </w:t>
            </w:r>
            <w:proofErr w:type="gramStart"/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homelessness.</w:t>
            </w:r>
            <w:proofErr w:type="gramEnd"/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 </w:t>
            </w:r>
          </w:p>
          <w:p w:rsidRPr="00AE49FC" w:rsidR="00AE49FC" w:rsidP="00AE49FC" w:rsidRDefault="00AE49FC" w14:paraId="41BAAA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E49FC" w:rsidR="00AE49FC" w:rsidP="00AE49FC" w:rsidRDefault="00AE49FC" w14:paraId="313C0C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  <w:tr w:rsidRPr="00AE49FC" w:rsidR="00AE49FC" w:rsidTr="00AE49FC" w14:paraId="43DFFD7E" w14:textId="77777777">
        <w:trPr>
          <w:trHeight w:val="4271"/>
        </w:trPr>
        <w:tc>
          <w:tcPr>
            <w:tcW w:w="4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3ECA33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Please provide any further information about your patient that you feel is relevant for the service.  </w:t>
            </w:r>
          </w:p>
          <w:p w:rsidRPr="00AE49FC" w:rsidR="00AE49FC" w:rsidP="00AE49FC" w:rsidRDefault="00AE49FC" w14:paraId="6E1E55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  <w:p w:rsidRPr="00AE49FC" w:rsidR="00AE49FC" w:rsidP="00AE49FC" w:rsidRDefault="00AE49FC" w14:paraId="1CC500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Information about support required for transfers, transport, whether the individual will be accompanied to the appointment, for example, is helpful. </w:t>
            </w:r>
          </w:p>
        </w:tc>
        <w:tc>
          <w:tcPr>
            <w:tcW w:w="5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AE49FC" w:rsidR="00AE49FC" w:rsidP="00AE49FC" w:rsidRDefault="00AE49FC" w14:paraId="4CBE8422" w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AE49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 </w:t>
            </w:r>
          </w:p>
        </w:tc>
      </w:tr>
    </w:tbl>
    <w:p w:rsidR="005F14DC" w:rsidP="00AE49FC" w:rsidRDefault="005F14DC" w14:paraId="030CAF42" w14:textId="77777777">
      <w:bookmarkStart w:name="_GoBack" w:id="0"/>
      <w:bookmarkEnd w:id="0"/>
    </w:p>
    <w:sectPr w:rsidR="005F14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BF9"/>
    <w:multiLevelType w:val="multilevel"/>
    <w:tmpl w:val="BAD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C7A397B"/>
    <w:multiLevelType w:val="multilevel"/>
    <w:tmpl w:val="DCF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C"/>
    <w:rsid w:val="005F14DC"/>
    <w:rsid w:val="00AE49FC"/>
    <w:rsid w:val="1629AE7A"/>
    <w:rsid w:val="734DD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CB03"/>
  <w15:chartTrackingRefBased/>
  <w15:docId w15:val="{55C68696-6811-49EB-8F12-59ECB9F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E49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E49FC"/>
  </w:style>
  <w:style w:type="character" w:styleId="eop" w:customStyle="1">
    <w:name w:val="eop"/>
    <w:basedOn w:val="DefaultParagraphFont"/>
    <w:rsid w:val="00AE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2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3D06BE112F4418D8F597DF1319CDA" ma:contentTypeVersion="11" ma:contentTypeDescription="Create a new document." ma:contentTypeScope="" ma:versionID="5e5f3a354fda2cabdeb565dab7557891">
  <xsd:schema xmlns:xsd="http://www.w3.org/2001/XMLSchema" xmlns:xs="http://www.w3.org/2001/XMLSchema" xmlns:p="http://schemas.microsoft.com/office/2006/metadata/properties" xmlns:ns3="e4b5fd50-dd2d-4cce-be87-14b9fbea7a01" xmlns:ns4="fdf6b8b1-2335-43d4-b677-c070dd7a7fcd" targetNamespace="http://schemas.microsoft.com/office/2006/metadata/properties" ma:root="true" ma:fieldsID="7df1832a7628ca73ecfc4bf303f19e3d" ns3:_="" ns4:_="">
    <xsd:import namespace="e4b5fd50-dd2d-4cce-be87-14b9fbea7a01"/>
    <xsd:import namespace="fdf6b8b1-2335-43d4-b677-c070dd7a7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fd50-dd2d-4cce-be87-14b9fbea7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b8b1-2335-43d4-b677-c070dd7a7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D9673-CFB7-4F33-BF9D-4156B05F7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fd50-dd2d-4cce-be87-14b9fbea7a01"/>
    <ds:schemaRef ds:uri="fdf6b8b1-2335-43d4-b677-c070dd7a7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55981-EDE9-41C8-94ED-6180E7CC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ED93D-4870-477A-BD74-DCCCFF2BC2B6}">
  <ds:schemaRefs>
    <ds:schemaRef ds:uri="e4b5fd50-dd2d-4cce-be87-14b9fbea7a0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df6b8b1-2335-43d4-b677-c070dd7a7fc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Morrin, Rosalynn</dc:creator>
  <keywords/>
  <dc:description/>
  <lastModifiedBy>Morrin, Rosalynn</lastModifiedBy>
  <revision>2</revision>
  <dcterms:created xsi:type="dcterms:W3CDTF">2022-10-06T08:11:00.0000000Z</dcterms:created>
  <dcterms:modified xsi:type="dcterms:W3CDTF">2022-12-06T15:48:26.4229326Z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0x01010060B3D06BE112F4418D8F597DF1319CDA</vt:lpwstr>
  </property>
</Properties>
</file>