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b/>
          <w:bCs/>
          <w:color w:val="242424"/>
          <w:u w:val="single"/>
          <w:bdr w:val="none" w:sz="0" w:space="0" w:color="auto" w:frame="1"/>
        </w:rPr>
        <w:t xml:space="preserve">Launch webinar for menstrual health and menopause </w:t>
      </w:r>
      <w:proofErr w:type="spellStart"/>
      <w:r w:rsidRPr="00334500">
        <w:rPr>
          <w:rFonts w:ascii="Arial" w:hAnsi="Arial" w:cs="Arial"/>
          <w:b/>
          <w:bCs/>
          <w:color w:val="242424"/>
          <w:u w:val="single"/>
          <w:bdr w:val="none" w:sz="0" w:space="0" w:color="auto" w:frame="1"/>
        </w:rPr>
        <w:t>elearning</w:t>
      </w:r>
      <w:proofErr w:type="spellEnd"/>
      <w:r w:rsidRPr="00334500">
        <w:rPr>
          <w:rFonts w:ascii="Arial" w:hAnsi="Arial" w:cs="Arial"/>
          <w:b/>
          <w:bCs/>
          <w:color w:val="242424"/>
          <w:u w:val="single"/>
          <w:bdr w:val="none" w:sz="0" w:space="0" w:color="auto" w:frame="1"/>
        </w:rPr>
        <w:t xml:space="preserve"> module </w:t>
      </w:r>
      <w:proofErr w:type="gramStart"/>
      <w:r w:rsidRPr="00334500">
        <w:rPr>
          <w:rFonts w:ascii="Arial" w:hAnsi="Arial" w:cs="Arial"/>
          <w:b/>
          <w:bCs/>
          <w:color w:val="242424"/>
          <w:u w:val="single"/>
          <w:bdr w:val="none" w:sz="0" w:space="0" w:color="auto" w:frame="1"/>
        </w:rPr>
        <w:t>-  NHS</w:t>
      </w:r>
      <w:proofErr w:type="gramEnd"/>
      <w:r w:rsidRPr="00334500">
        <w:rPr>
          <w:rFonts w:ascii="Arial" w:hAnsi="Arial" w:cs="Arial"/>
          <w:b/>
          <w:bCs/>
          <w:color w:val="242424"/>
          <w:u w:val="single"/>
          <w:bdr w:val="none" w:sz="0" w:space="0" w:color="auto" w:frame="1"/>
        </w:rPr>
        <w:t xml:space="preserve"> Education for Scotland –  Thursday 6 March 2025</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 </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Through the Women’s Health Plan, the Scottish Government commissioned NHS Education for Scotland to develop an education and training resource on menstrual health and menopause.</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 </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To coincide with Endometriosis Awareness Month and International Women’s Day in March 2025, NHS Education for Scotland are thrilled to announce the launch of a women’s health education resource, combining webi</w:t>
      </w:r>
      <w:bookmarkStart w:id="0" w:name="_GoBack"/>
      <w:bookmarkEnd w:id="0"/>
      <w:r w:rsidRPr="00334500">
        <w:rPr>
          <w:rFonts w:ascii="Arial" w:hAnsi="Arial" w:cs="Arial"/>
          <w:color w:val="242424"/>
          <w:bdr w:val="none" w:sz="0" w:space="0" w:color="auto" w:frame="1"/>
        </w:rPr>
        <w:t>nars and eLearning modules on </w:t>
      </w:r>
      <w:hyperlink r:id="rId4" w:tgtFrame="_blank" w:tooltip="https://learn.nes.nhs.scot/" w:history="1">
        <w:r w:rsidRPr="00334500">
          <w:rPr>
            <w:rStyle w:val="Hyperlink"/>
            <w:rFonts w:ascii="Arial" w:hAnsi="Arial" w:cs="Arial"/>
            <w:bdr w:val="none" w:sz="0" w:space="0" w:color="auto" w:frame="1"/>
          </w:rPr>
          <w:t>TURAS Learn</w:t>
        </w:r>
      </w:hyperlink>
      <w:r w:rsidRPr="00334500">
        <w:rPr>
          <w:rFonts w:ascii="Arial" w:hAnsi="Arial" w:cs="Arial"/>
          <w:color w:val="242424"/>
          <w:bdr w:val="none" w:sz="0" w:space="0" w:color="auto" w:frame="1"/>
        </w:rPr>
        <w:t>.</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 </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NES are hosting a </w:t>
      </w:r>
      <w:r w:rsidRPr="00334500">
        <w:rPr>
          <w:rFonts w:ascii="Arial" w:hAnsi="Arial" w:cs="Arial"/>
          <w:b/>
          <w:bCs/>
          <w:color w:val="242424"/>
          <w:bdr w:val="none" w:sz="0" w:space="0" w:color="auto" w:frame="1"/>
        </w:rPr>
        <w:t>special launch webinar on </w:t>
      </w:r>
      <w:r w:rsidRPr="00334500">
        <w:rPr>
          <w:rFonts w:ascii="Arial" w:hAnsi="Arial" w:cs="Arial"/>
          <w:b/>
          <w:bCs/>
          <w:color w:val="242424"/>
          <w:u w:val="single"/>
          <w:bdr w:val="none" w:sz="0" w:space="0" w:color="auto" w:frame="1"/>
        </w:rPr>
        <w:t>Thursday 6th March 2025, 13:00 – 14:00</w:t>
      </w:r>
      <w:r w:rsidRPr="00334500">
        <w:rPr>
          <w:rFonts w:ascii="Arial" w:hAnsi="Arial" w:cs="Arial"/>
          <w:color w:val="242424"/>
          <w:bdr w:val="none" w:sz="0" w:space="0" w:color="auto" w:frame="1"/>
        </w:rPr>
        <w:t> aimed at primary care healthcare professionals to hear about the new Menopause and Menstrual Health modules, and how to access them on TURAS Learn. For more information see the flyer attached.</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 </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b/>
          <w:bCs/>
          <w:color w:val="242424"/>
          <w:bdr w:val="none" w:sz="0" w:space="0" w:color="auto" w:frame="1"/>
        </w:rPr>
        <w:t>Joining the webinar:</w:t>
      </w:r>
      <w:r w:rsidRPr="00334500">
        <w:rPr>
          <w:rFonts w:ascii="Arial" w:hAnsi="Arial" w:cs="Arial"/>
          <w:color w:val="242424"/>
          <w:bdr w:val="none" w:sz="0" w:space="0" w:color="auto" w:frame="1"/>
        </w:rPr>
        <w:t> The webinar is being hosted via MS Teams Live, and therefore you are not required to register for this event. You can join the webinar by clicking the link below on the day, or </w:t>
      </w:r>
      <w:r w:rsidRPr="00334500">
        <w:rPr>
          <w:rFonts w:ascii="Arial" w:hAnsi="Arial" w:cs="Arial"/>
          <w:color w:val="242424"/>
          <w:u w:val="single"/>
          <w:bdr w:val="none" w:sz="0" w:space="0" w:color="auto" w:frame="1"/>
        </w:rPr>
        <w:t>to ensure the date is saved in your calendar please accept the attached calendar invite</w:t>
      </w:r>
      <w:r w:rsidRPr="00334500">
        <w:rPr>
          <w:rFonts w:ascii="Arial" w:hAnsi="Arial" w:cs="Arial"/>
          <w:color w:val="242424"/>
          <w:bdr w:val="none" w:sz="0" w:space="0" w:color="auto" w:frame="1"/>
        </w:rPr>
        <w:t>.</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 </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Save this link join us on the webinar: </w:t>
      </w:r>
      <w:hyperlink r:id="rId5" w:tgtFrame="_blank" w:tooltip="Original URL: https://teams.microsoft.com/l/meetup-join/19%3ameeting_NWI5ZDRjZTAtN2ZlZi00ODg0LWE1NjQtM2U5ZTBkOTU2Nzk5%40thread.v2/0?context=%7B%22Tid%22%3A%2210efe0bd-a030-4bca-809c-b5e6745e499a%22%2C%22Oid%22%3A%2210b571c5-fe94-4ef2-b3d2-9a63470c1ed9%22%2C%22IsBroadcastMeeting%22%3Atrue%2C%22role%22%3A%22a%22%7D&amp;btype=a&amp;role=a. Click or tap if you trust this link." w:history="1">
        <w:r w:rsidRPr="00334500">
          <w:rPr>
            <w:rStyle w:val="Hyperlink"/>
            <w:rFonts w:ascii="Arial" w:hAnsi="Arial" w:cs="Arial"/>
            <w:b/>
            <w:bCs/>
            <w:sz w:val="22"/>
            <w:szCs w:val="22"/>
            <w:bdr w:val="none" w:sz="0" w:space="0" w:color="auto" w:frame="1"/>
          </w:rPr>
          <w:t>https://teams.microsoft.com/l/meetup-join/19%3ameeting_NWI5ZDRjZTAtN2ZlZi00ODg0LWE1NjQtM2U5ZTBkOTU2Nzk5%40thread.v2/0?context=%7B%22Tid%22%3A%2210efe0bd-a030-4bca-809c-b5e6745e499a%22%2C%22Oid%22%3A%2210b571c5-fe94-4ef2-b3d2-9a63470c1ed9%22%2C%22IsBroadcastMeeting%22%3Atrue%2C%22role%22%3A%22a%22%7D&amp;btype=a&amp;role=a</w:t>
        </w:r>
      </w:hyperlink>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 </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Please feel free to circulate this webinar invite with your relevant networks.</w:t>
      </w:r>
    </w:p>
    <w:p w:rsidR="00334500" w:rsidRPr="00334500" w:rsidRDefault="00334500" w:rsidP="00334500">
      <w:pPr>
        <w:pStyle w:val="NormalWeb"/>
        <w:shd w:val="clear" w:color="auto" w:fill="FFFFFF"/>
        <w:spacing w:before="0" w:beforeAutospacing="0" w:after="0" w:afterAutospacing="0"/>
        <w:rPr>
          <w:rFonts w:ascii="Arial" w:hAnsi="Arial" w:cs="Arial"/>
          <w:color w:val="242424"/>
        </w:rPr>
      </w:pPr>
      <w:r w:rsidRPr="00334500">
        <w:rPr>
          <w:rFonts w:ascii="Arial" w:hAnsi="Arial" w:cs="Arial"/>
          <w:color w:val="242424"/>
          <w:bdr w:val="none" w:sz="0" w:space="0" w:color="auto" w:frame="1"/>
        </w:rPr>
        <w:t> </w:t>
      </w:r>
    </w:p>
    <w:p w:rsidR="00334500" w:rsidRDefault="00334500" w:rsidP="00334500">
      <w:pPr>
        <w:pStyle w:val="NormalWeb"/>
        <w:shd w:val="clear" w:color="auto" w:fill="FFFFFF"/>
        <w:spacing w:before="0" w:beforeAutospacing="0" w:after="0" w:afterAutospacing="0"/>
        <w:rPr>
          <w:color w:val="242424"/>
        </w:rPr>
      </w:pPr>
    </w:p>
    <w:p w:rsidR="000B70F7" w:rsidRDefault="00334500">
      <w:r>
        <w:rPr>
          <w:noProof/>
          <w:lang w:eastAsia="en-GB"/>
        </w:rPr>
        <w:lastRenderedPageBreak/>
        <w:drawing>
          <wp:inline distT="0" distB="0" distL="0" distR="0" wp14:anchorId="66BC82D2" wp14:editId="4607D292">
            <wp:extent cx="5419725" cy="7286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19725" cy="7286625"/>
                    </a:xfrm>
                    <a:prstGeom prst="rect">
                      <a:avLst/>
                    </a:prstGeom>
                  </pic:spPr>
                </pic:pic>
              </a:graphicData>
            </a:graphic>
          </wp:inline>
        </w:drawing>
      </w:r>
    </w:p>
    <w:sectPr w:rsidR="000B7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0"/>
    <w:rsid w:val="000B70F7"/>
    <w:rsid w:val="0033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BF450-3D0E-4D72-BFFE-3489A883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5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45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ur01.safelinks.protection.outlook.com/ap/t-59584e83/?url=https%3A%2F%2Fteams.microsoft.com%2Fl%2Fmeetup-join%2F19%253ameeting_NWI5ZDRjZTAtN2ZlZi00ODg0LWE1NjQtM2U5ZTBkOTU2Nzk5%2540thread.v2%2F0%3Fcontext%3D%257B%2522Tid%2522%253A%252210efe0bd-a030-4bca-809c-b5e6745e499a%2522%252C%2522Oid%2522%253A%252210b571c5-fe94-4ef2-b3d2-9a63470c1ed9%2522%252C%2522IsBroadcastMeeting%2522%253Atrue%252C%2522role%2522%253A%2522a%2522%257D%26btype%3Da%26role%3Da&amp;data=05%7C02%7Cabbie.mead%40aapct.scot.nhs.uk%7C580582ab76d54815426b08dd55a4ec15%7C10efe0bda0304bca809cb5e6745e499a%7C0%7C0%7C638760889006294361%7CUnknown%7CTWFpbGZsb3d8eyJFbXB0eU1hcGkiOnRydWUsIlYiOiIwLjAuMDAwMCIsIlAiOiJXaW4zMiIsIkFOIjoiTWFpbCIsIldUIjoyfQ%3D%3D%7C0%7C%7C%7C&amp;sdata=1agzNHr2B2BIy0XndNjxGTuI6oPlZ6rKcxOK8sGI%2Fik%3D&amp;reserved=0" TargetMode="External"/><Relationship Id="rId4" Type="http://schemas.openxmlformats.org/officeDocument/2006/relationships/hyperlink" Target="https://learn.nes.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Mead (AA Sexual Health &amp; BBV)</dc:creator>
  <cp:keywords/>
  <dc:description/>
  <cp:lastModifiedBy>Abbie Mead (AA Sexual Health &amp; BBV)</cp:lastModifiedBy>
  <cp:revision>1</cp:revision>
  <dcterms:created xsi:type="dcterms:W3CDTF">2025-02-25T14:49:00Z</dcterms:created>
  <dcterms:modified xsi:type="dcterms:W3CDTF">2025-02-25T14:52:00Z</dcterms:modified>
</cp:coreProperties>
</file>